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Pr="0075631B" w:rsidRDefault="00DE19A8" w:rsidP="00DE19A8">
      <w:pPr>
        <w:ind w:left="-567" w:right="-241"/>
        <w:rPr>
          <w:color w:val="auto"/>
        </w:rPr>
      </w:pPr>
      <w:bookmarkStart w:id="0" w:name="_GoBack"/>
      <w:bookmarkEnd w:id="0"/>
      <w:r w:rsidRPr="0075631B">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Pr="0075631B" w:rsidRDefault="00DE19A8" w:rsidP="00DE19A8">
      <w:pPr>
        <w:ind w:left="-567" w:right="-241"/>
        <w:rPr>
          <w:color w:val="auto"/>
          <w:lang w:val="en-GB"/>
        </w:rPr>
      </w:pPr>
    </w:p>
    <w:p w14:paraId="116C60C4" w14:textId="77777777" w:rsidR="00650362" w:rsidRPr="0075631B" w:rsidRDefault="00650362" w:rsidP="00650362">
      <w:pPr>
        <w:ind w:left="-567" w:right="-241"/>
        <w:outlineLvl w:val="0"/>
        <w:rPr>
          <w:color w:val="auto"/>
          <w:lang w:val="en-US"/>
        </w:rPr>
      </w:pPr>
      <w:r w:rsidRPr="0075631B">
        <w:rPr>
          <w:color w:val="auto"/>
          <w:lang w:val="en-US"/>
        </w:rPr>
        <w:t>Press release 10.01.2020</w:t>
      </w:r>
    </w:p>
    <w:p w14:paraId="58621FCD" w14:textId="77777777" w:rsidR="00DE19A8" w:rsidRPr="0075631B" w:rsidRDefault="00DE19A8" w:rsidP="00DE19A8">
      <w:pPr>
        <w:ind w:left="-567" w:right="-241"/>
        <w:rPr>
          <w:color w:val="auto"/>
          <w:sz w:val="24"/>
          <w:szCs w:val="24"/>
          <w:lang w:val="en-US"/>
        </w:rPr>
      </w:pPr>
    </w:p>
    <w:p w14:paraId="3BB1BB4F" w14:textId="77777777" w:rsidR="00E57E9F" w:rsidRDefault="00E57E9F" w:rsidP="00DE19A8">
      <w:pPr>
        <w:ind w:left="-567" w:right="-241"/>
        <w:rPr>
          <w:color w:val="auto"/>
          <w:sz w:val="24"/>
          <w:szCs w:val="24"/>
          <w:lang w:val="en-US"/>
        </w:rPr>
      </w:pPr>
    </w:p>
    <w:p w14:paraId="22EF606E" w14:textId="77777777" w:rsidR="00F51595" w:rsidRPr="0075631B" w:rsidRDefault="00F51595" w:rsidP="00DE19A8">
      <w:pPr>
        <w:ind w:left="-567" w:right="-241"/>
        <w:rPr>
          <w:color w:val="auto"/>
          <w:sz w:val="24"/>
          <w:szCs w:val="24"/>
          <w:lang w:val="en-US"/>
        </w:rPr>
      </w:pPr>
    </w:p>
    <w:p w14:paraId="3035ACE1" w14:textId="77777777" w:rsidR="00260C44" w:rsidRPr="00260C44" w:rsidRDefault="00260C44" w:rsidP="00260C44">
      <w:pPr>
        <w:ind w:left="-567" w:right="-241"/>
        <w:rPr>
          <w:rFonts w:eastAsia="Arial Unicode MS" w:cs="Arial Unicode MS"/>
          <w:sz w:val="48"/>
          <w:szCs w:val="48"/>
          <w:u w:color="000000"/>
          <w:bdr w:val="nil"/>
          <w:shd w:val="clear" w:color="auto" w:fill="FFFFFF"/>
          <w:lang w:val="en-US"/>
        </w:rPr>
      </w:pPr>
      <w:r w:rsidRPr="00260C44">
        <w:rPr>
          <w:rFonts w:eastAsia="Arial Unicode MS" w:cs="Arial Unicode MS"/>
          <w:b/>
          <w:bCs/>
          <w:sz w:val="48"/>
          <w:szCs w:val="48"/>
          <w:u w:color="000000"/>
          <w:bdr w:val="nil"/>
          <w:shd w:val="clear" w:color="auto" w:fill="FFFFFF"/>
          <w:lang w:val="en-US"/>
        </w:rPr>
        <w:t>Rethinking the embassy</w:t>
      </w:r>
      <w:r w:rsidRPr="00260C44">
        <w:rPr>
          <w:rFonts w:eastAsia="Arial Unicode MS" w:cs="Arial Unicode MS"/>
          <w:sz w:val="48"/>
          <w:szCs w:val="48"/>
          <w:u w:color="000000"/>
          <w:bdr w:val="nil"/>
          <w:shd w:val="clear" w:color="auto" w:fill="FFFFFF"/>
          <w:lang w:val="en-US"/>
        </w:rPr>
        <w:br/>
        <w:t>Eindhoven University of Technology</w:t>
      </w:r>
    </w:p>
    <w:p w14:paraId="54530F10" w14:textId="77777777" w:rsidR="00F51595" w:rsidRDefault="00F51595" w:rsidP="00260C44">
      <w:pPr>
        <w:pStyle w:val="Standaard1"/>
        <w:ind w:left="-567" w:right="-241"/>
        <w:outlineLvl w:val="0"/>
        <w:rPr>
          <w:color w:val="auto"/>
          <w:sz w:val="20"/>
          <w:szCs w:val="20"/>
        </w:rPr>
      </w:pPr>
    </w:p>
    <w:p w14:paraId="1175AE02" w14:textId="77777777" w:rsidR="00F51595" w:rsidRDefault="00F51595" w:rsidP="00260C44">
      <w:pPr>
        <w:pStyle w:val="Standaard1"/>
        <w:ind w:left="-567" w:right="-241"/>
        <w:outlineLvl w:val="0"/>
        <w:rPr>
          <w:color w:val="auto"/>
          <w:sz w:val="20"/>
          <w:szCs w:val="20"/>
        </w:rPr>
      </w:pPr>
    </w:p>
    <w:p w14:paraId="67EB3D46" w14:textId="2AC0E1DE" w:rsidR="00650362" w:rsidRPr="0075631B" w:rsidRDefault="00650362" w:rsidP="00260C44">
      <w:pPr>
        <w:pStyle w:val="Standaard1"/>
        <w:ind w:left="-567" w:right="-241"/>
        <w:outlineLvl w:val="0"/>
        <w:rPr>
          <w:bCs/>
          <w:lang w:val="en-US"/>
        </w:rPr>
      </w:pPr>
      <w:r w:rsidRPr="0075631B">
        <w:rPr>
          <w:color w:val="auto"/>
          <w:sz w:val="20"/>
          <w:szCs w:val="20"/>
        </w:rPr>
        <w:t xml:space="preserve">Exhibition: </w:t>
      </w:r>
      <w:r w:rsidR="00260C44">
        <w:rPr>
          <w:bCs/>
          <w:lang w:val="en-US"/>
        </w:rPr>
        <w:t>24.01.2020 — 22.03.2020</w:t>
      </w:r>
      <w:r w:rsidRPr="0075631B">
        <w:rPr>
          <w:bCs/>
          <w:sz w:val="20"/>
          <w:szCs w:val="20"/>
        </w:rPr>
        <w:t xml:space="preserve">, Opening: 22.02.2020, 19:00 </w:t>
      </w:r>
      <w:r w:rsidR="005D7F3A">
        <w:rPr>
          <w:bCs/>
          <w:sz w:val="20"/>
          <w:szCs w:val="20"/>
        </w:rPr>
        <w:t>hrs</w:t>
      </w:r>
    </w:p>
    <w:p w14:paraId="469A91A7" w14:textId="77777777" w:rsidR="00650362" w:rsidRPr="0075631B" w:rsidRDefault="00650362" w:rsidP="00650362">
      <w:pPr>
        <w:ind w:left="-567" w:right="-241"/>
        <w:rPr>
          <w:rFonts w:eastAsia="Helvetica" w:cs="Helvetica"/>
          <w:bCs/>
          <w:u w:color="000000"/>
          <w:bdr w:val="nil"/>
        </w:rPr>
      </w:pPr>
      <w:r w:rsidRPr="0075631B">
        <w:rPr>
          <w:rFonts w:eastAsia="Helvetica" w:cs="Helvetica"/>
          <w:bCs/>
          <w:u w:color="000000"/>
          <w:bdr w:val="nil"/>
        </w:rPr>
        <w:t xml:space="preserve">Location: </w:t>
      </w:r>
      <w:r w:rsidRPr="0075631B">
        <w:rPr>
          <w:rFonts w:eastAsia="Helvetica" w:cs="Helvetica"/>
          <w:bCs/>
          <w:u w:color="000000"/>
          <w:bdr w:val="nil"/>
          <w:lang w:val="en-GB"/>
        </w:rPr>
        <w:t xml:space="preserve">West Den Haag in the </w:t>
      </w:r>
      <w:r w:rsidRPr="0075631B">
        <w:rPr>
          <w:rFonts w:eastAsia="Helvetica" w:cs="Helvetica"/>
          <w:bCs/>
          <w:u w:color="000000"/>
          <w:bdr w:val="nil"/>
        </w:rPr>
        <w:t>former American Embassy, Lange Voorhout 102, The Hague</w:t>
      </w:r>
    </w:p>
    <w:p w14:paraId="32D28ABC" w14:textId="77777777" w:rsidR="00650362" w:rsidRPr="0075631B" w:rsidRDefault="00650362" w:rsidP="00650362">
      <w:pPr>
        <w:ind w:left="-567" w:right="-241"/>
        <w:rPr>
          <w:bCs/>
          <w:color w:val="auto"/>
        </w:rPr>
      </w:pPr>
      <w:r w:rsidRPr="0075631B">
        <w:rPr>
          <w:bCs/>
          <w:color w:val="auto"/>
        </w:rPr>
        <w:t xml:space="preserve">More info: </w:t>
      </w:r>
      <w:hyperlink r:id="rId8" w:history="1">
        <w:r w:rsidRPr="0075631B">
          <w:rPr>
            <w:rStyle w:val="Hyperlink"/>
            <w:bCs/>
            <w:color w:val="auto"/>
            <w:u w:val="none"/>
          </w:rPr>
          <w:t>www.westdenhaag.nl</w:t>
        </w:r>
      </w:hyperlink>
    </w:p>
    <w:p w14:paraId="6AA14A5B" w14:textId="77777777" w:rsidR="00F51595" w:rsidRPr="0075631B" w:rsidRDefault="00F51595" w:rsidP="00081A17">
      <w:pPr>
        <w:ind w:left="-567" w:right="-241"/>
        <w:rPr>
          <w:b/>
          <w:bCs/>
          <w:color w:val="auto"/>
        </w:rPr>
      </w:pPr>
    </w:p>
    <w:p w14:paraId="09588E69" w14:textId="1D31A5B9" w:rsidR="00F51595" w:rsidRPr="00F51595" w:rsidRDefault="00F51595" w:rsidP="00F51595">
      <w:pPr>
        <w:ind w:left="-567" w:right="-241"/>
        <w:rPr>
          <w:b/>
          <w:bCs/>
          <w:color w:val="auto"/>
          <w:lang w:val="en-US"/>
        </w:rPr>
      </w:pPr>
      <w:r w:rsidRPr="00F51595">
        <w:rPr>
          <w:b/>
          <w:bCs/>
          <w:color w:val="auto"/>
          <w:lang w:val="en-US"/>
        </w:rPr>
        <w:t>The former American Embassy was designed by Bauhaus architect Marcel Breuer and completed in 1959. The consistently implemented</w:t>
      </w:r>
      <w:r w:rsidR="006C265C" w:rsidRPr="006C265C">
        <w:rPr>
          <w:rFonts w:eastAsiaTheme="minorHAnsi" w:cs="Helvetica"/>
          <w:noProof w:val="0"/>
          <w:color w:val="auto"/>
          <w:sz w:val="24"/>
          <w:szCs w:val="24"/>
          <w:lang w:val="en-GB" w:eastAsia="en-US"/>
        </w:rPr>
        <w:t xml:space="preserve"> </w:t>
      </w:r>
      <w:r w:rsidR="006C265C" w:rsidRPr="006C265C">
        <w:rPr>
          <w:b/>
          <w:bCs/>
          <w:color w:val="auto"/>
          <w:lang w:val="en-GB"/>
        </w:rPr>
        <w:t>trapezium</w:t>
      </w:r>
      <w:r w:rsidR="005D7F3A">
        <w:rPr>
          <w:b/>
          <w:bCs/>
          <w:color w:val="auto"/>
          <w:lang w:val="en-GB"/>
        </w:rPr>
        <w:t>-</w:t>
      </w:r>
      <w:r w:rsidR="006C265C" w:rsidRPr="006C265C">
        <w:rPr>
          <w:b/>
          <w:bCs/>
          <w:color w:val="auto"/>
          <w:lang w:val="en-GB"/>
        </w:rPr>
        <w:t xml:space="preserve">shaped windows give the building an iconic </w:t>
      </w:r>
      <w:r w:rsidR="006C265C" w:rsidRPr="006C265C">
        <w:rPr>
          <w:b/>
          <w:bCs/>
          <w:color w:val="auto"/>
          <w:lang w:val="en-US"/>
        </w:rPr>
        <w:t>appearance</w:t>
      </w:r>
      <w:r w:rsidR="006C265C">
        <w:rPr>
          <w:b/>
          <w:bCs/>
          <w:color w:val="auto"/>
          <w:lang w:val="en-GB"/>
        </w:rPr>
        <w:t>.</w:t>
      </w:r>
      <w:r w:rsidRPr="00F51595">
        <w:rPr>
          <w:b/>
          <w:bCs/>
          <w:color w:val="auto"/>
          <w:lang w:val="en-US"/>
        </w:rPr>
        <w:t xml:space="preserve"> The </w:t>
      </w:r>
      <w:r w:rsidR="006C265C">
        <w:rPr>
          <w:b/>
          <w:bCs/>
          <w:color w:val="auto"/>
          <w:lang w:val="en-US"/>
        </w:rPr>
        <w:t>national monument</w:t>
      </w:r>
      <w:r w:rsidRPr="00F51595">
        <w:rPr>
          <w:b/>
          <w:bCs/>
          <w:color w:val="auto"/>
          <w:lang w:val="en-US"/>
        </w:rPr>
        <w:t xml:space="preserve"> has a unique architectural and </w:t>
      </w:r>
      <w:r w:rsidR="00E23992" w:rsidRPr="00E23992">
        <w:rPr>
          <w:b/>
          <w:bCs/>
          <w:color w:val="auto"/>
          <w:lang w:val="en-GB"/>
        </w:rPr>
        <w:t>substantive meaning</w:t>
      </w:r>
      <w:r w:rsidRPr="00F51595">
        <w:rPr>
          <w:b/>
          <w:bCs/>
          <w:color w:val="auto"/>
          <w:lang w:val="en-US"/>
        </w:rPr>
        <w:t xml:space="preserve">. With the auditorium, the library and the special window/facade construction, the building is just as special as the MET-Breuer museum in New York. </w:t>
      </w:r>
    </w:p>
    <w:p w14:paraId="255C12F6" w14:textId="77777777" w:rsidR="00F51595" w:rsidRPr="00F51595" w:rsidRDefault="00F51595" w:rsidP="00F51595">
      <w:pPr>
        <w:ind w:left="-567" w:right="-241"/>
        <w:rPr>
          <w:b/>
          <w:bCs/>
          <w:color w:val="auto"/>
          <w:lang w:val="en-US"/>
        </w:rPr>
      </w:pPr>
    </w:p>
    <w:p w14:paraId="58501F6A" w14:textId="324D64D9" w:rsidR="00F51595" w:rsidRPr="00F51595" w:rsidRDefault="00F51595" w:rsidP="00F51595">
      <w:pPr>
        <w:ind w:left="-567" w:right="-241"/>
        <w:rPr>
          <w:bCs/>
          <w:color w:val="auto"/>
          <w:lang w:val="en-US"/>
        </w:rPr>
      </w:pPr>
      <w:r w:rsidRPr="00F51595">
        <w:rPr>
          <w:bCs/>
          <w:color w:val="auto"/>
          <w:lang w:val="en-US"/>
        </w:rPr>
        <w:t xml:space="preserve">The National Monument of Breuer is a symbol of the Cold War and the terrorist threat after 9/11. The former Embassy </w:t>
      </w:r>
      <w:r w:rsidR="00E23992" w:rsidRPr="00E23992">
        <w:rPr>
          <w:bCs/>
          <w:color w:val="auto"/>
          <w:lang w:val="en-GB"/>
        </w:rPr>
        <w:t>has everything it takes to become such an authentic</w:t>
      </w:r>
      <w:r w:rsidR="00E23992">
        <w:rPr>
          <w:bCs/>
          <w:color w:val="auto"/>
          <w:lang w:val="en-US"/>
        </w:rPr>
        <w:t xml:space="preserve">, </w:t>
      </w:r>
      <w:r w:rsidRPr="00F51595">
        <w:rPr>
          <w:bCs/>
          <w:color w:val="auto"/>
          <w:lang w:val="en-US"/>
        </w:rPr>
        <w:t xml:space="preserve">iconic place. But icons are not conceived, designed or built. </w:t>
      </w:r>
      <w:r w:rsidR="00E23992" w:rsidRPr="00E23992">
        <w:rPr>
          <w:bCs/>
          <w:color w:val="auto"/>
          <w:lang w:val="en-GB"/>
        </w:rPr>
        <w:t>They emerge with the passage of time</w:t>
      </w:r>
      <w:r w:rsidRPr="00F51595">
        <w:rPr>
          <w:bCs/>
          <w:color w:val="auto"/>
          <w:lang w:val="en-US"/>
        </w:rPr>
        <w:t xml:space="preserve">. Often buildings become icons because the architecture contains something that other buildings </w:t>
      </w:r>
      <w:r w:rsidR="00E23992">
        <w:rPr>
          <w:bCs/>
          <w:color w:val="auto"/>
          <w:lang w:val="en-US"/>
        </w:rPr>
        <w:t>lack</w:t>
      </w:r>
      <w:r w:rsidRPr="00F51595">
        <w:rPr>
          <w:bCs/>
          <w:color w:val="auto"/>
          <w:lang w:val="en-US"/>
        </w:rPr>
        <w:t xml:space="preserve">. </w:t>
      </w:r>
    </w:p>
    <w:p w14:paraId="14D1FA41" w14:textId="77777777" w:rsidR="00F51595" w:rsidRPr="00F51595" w:rsidRDefault="00F51595" w:rsidP="00F51595">
      <w:pPr>
        <w:ind w:left="-567" w:right="-241"/>
        <w:rPr>
          <w:bCs/>
          <w:color w:val="auto"/>
          <w:lang w:val="en-US"/>
        </w:rPr>
      </w:pPr>
    </w:p>
    <w:p w14:paraId="567A53CC" w14:textId="4C0525ED" w:rsidR="00F51595" w:rsidRPr="00F51595" w:rsidRDefault="00F51595" w:rsidP="00F51595">
      <w:pPr>
        <w:ind w:left="-567" w:right="-241"/>
        <w:rPr>
          <w:bCs/>
          <w:color w:val="auto"/>
          <w:lang w:val="en-US"/>
        </w:rPr>
      </w:pPr>
      <w:r w:rsidRPr="00F51595">
        <w:rPr>
          <w:bCs/>
          <w:color w:val="auto"/>
          <w:lang w:val="en-US"/>
        </w:rPr>
        <w:t xml:space="preserve">In its coalition agreement, the city council in The Hague has </w:t>
      </w:r>
      <w:r w:rsidR="00E23992">
        <w:rPr>
          <w:bCs/>
          <w:color w:val="auto"/>
          <w:lang w:val="en-US"/>
        </w:rPr>
        <w:t>decided</w:t>
      </w:r>
      <w:r w:rsidRPr="00F51595">
        <w:rPr>
          <w:bCs/>
          <w:color w:val="auto"/>
          <w:lang w:val="en-US"/>
        </w:rPr>
        <w:t xml:space="preserve"> that the building will have a function that contributes to the </w:t>
      </w:r>
      <w:r w:rsidR="00E23992">
        <w:rPr>
          <w:bCs/>
          <w:color w:val="auto"/>
          <w:lang w:val="en-US"/>
        </w:rPr>
        <w:t>Museumkwartier</w:t>
      </w:r>
      <w:r w:rsidRPr="00F51595">
        <w:rPr>
          <w:bCs/>
          <w:color w:val="auto"/>
          <w:lang w:val="en-US"/>
        </w:rPr>
        <w:t>. The presentation of the intensive study project 'Rethinking the Embassy' by Eindhoven University of Technology shows how a combined museum function can make an optimal contribution to a special part of the city. In the twentieth century, museums had the role of collecting, documenting, conserving and presenting works of art to the public. This gave the buildings a static, vertical and sequential arrangement. However, in the twenty-first century</w:t>
      </w:r>
      <w:r w:rsidR="005D7F3A">
        <w:rPr>
          <w:bCs/>
          <w:color w:val="auto"/>
          <w:lang w:val="en-US"/>
        </w:rPr>
        <w:t>,</w:t>
      </w:r>
      <w:r w:rsidRPr="00F51595">
        <w:rPr>
          <w:bCs/>
          <w:color w:val="auto"/>
          <w:lang w:val="en-US"/>
        </w:rPr>
        <w:t xml:space="preserve"> museums will be much more dynamic, horizontal and simultaneous. The museum will become a network instead of a container, and the Breuer building on Lange Voorhout has the potential to facilitate that development.</w:t>
      </w:r>
    </w:p>
    <w:p w14:paraId="2DED9E30" w14:textId="77777777" w:rsidR="00F51595" w:rsidRPr="00F51595" w:rsidRDefault="00F51595" w:rsidP="00F51595">
      <w:pPr>
        <w:ind w:left="-567" w:right="-241"/>
        <w:rPr>
          <w:bCs/>
          <w:color w:val="auto"/>
          <w:lang w:val="en-US"/>
        </w:rPr>
      </w:pPr>
    </w:p>
    <w:p w14:paraId="0FDA728E" w14:textId="7C8CC3B2" w:rsidR="00F51595" w:rsidRPr="00F51595" w:rsidRDefault="00F51595" w:rsidP="00F51595">
      <w:pPr>
        <w:ind w:left="-567" w:right="-241"/>
        <w:rPr>
          <w:bCs/>
          <w:color w:val="auto"/>
          <w:lang w:val="en-US"/>
        </w:rPr>
      </w:pPr>
      <w:r w:rsidRPr="00F51595">
        <w:rPr>
          <w:bCs/>
          <w:color w:val="auto"/>
          <w:lang w:val="en-US"/>
        </w:rPr>
        <w:t>Designing for art requires a special attitude. With this project</w:t>
      </w:r>
      <w:r w:rsidR="005D7F3A">
        <w:rPr>
          <w:bCs/>
          <w:color w:val="auto"/>
          <w:lang w:val="en-US"/>
        </w:rPr>
        <w:t>,</w:t>
      </w:r>
      <w:r w:rsidRPr="00F51595">
        <w:rPr>
          <w:bCs/>
          <w:color w:val="auto"/>
          <w:lang w:val="en-US"/>
        </w:rPr>
        <w:t xml:space="preserve"> the students show the research into this specialization.</w:t>
      </w:r>
      <w:r w:rsidR="00E23992">
        <w:rPr>
          <w:bCs/>
          <w:color w:val="auto"/>
          <w:lang w:val="en-US"/>
        </w:rPr>
        <w:t xml:space="preserve"> </w:t>
      </w:r>
      <w:r w:rsidRPr="00F51595">
        <w:rPr>
          <w:bCs/>
          <w:color w:val="auto"/>
          <w:lang w:val="en-US"/>
        </w:rPr>
        <w:t xml:space="preserve">They studied how the architect, as an 'artist', starts from sketches, case studies and practical examples. They looked at the role of 'physical models' in the handwriting of the architect. After a typological and historical study, the young architects </w:t>
      </w:r>
      <w:r w:rsidR="00E23992">
        <w:rPr>
          <w:bCs/>
          <w:color w:val="auto"/>
          <w:lang w:val="en-US"/>
        </w:rPr>
        <w:t>starting working on the project</w:t>
      </w:r>
      <w:r w:rsidRPr="00F51595">
        <w:rPr>
          <w:bCs/>
          <w:color w:val="auto"/>
          <w:lang w:val="en-US"/>
        </w:rPr>
        <w:t xml:space="preserve">. Considerations such as those about contemporary society have led to questions such as: Is there still time for art? For which duo functions is a museum building the most suitable? What is the role of a museum now? </w:t>
      </w:r>
    </w:p>
    <w:p w14:paraId="4A696044" w14:textId="77777777" w:rsidR="00F51595" w:rsidRPr="00F51595" w:rsidRDefault="00F51595" w:rsidP="00F51595">
      <w:pPr>
        <w:ind w:left="-567" w:right="-241"/>
        <w:rPr>
          <w:bCs/>
          <w:color w:val="auto"/>
          <w:lang w:val="en-US"/>
        </w:rPr>
      </w:pPr>
    </w:p>
    <w:p w14:paraId="479EF0C3" w14:textId="77777777" w:rsidR="00F51595" w:rsidRPr="00F51595" w:rsidRDefault="00F51595" w:rsidP="00F51595">
      <w:pPr>
        <w:ind w:left="-567" w:right="-241"/>
        <w:rPr>
          <w:bCs/>
          <w:color w:val="auto"/>
          <w:lang w:val="en-US"/>
        </w:rPr>
      </w:pPr>
      <w:r w:rsidRPr="00F51595">
        <w:rPr>
          <w:bCs/>
          <w:color w:val="auto"/>
          <w:lang w:val="en-US"/>
        </w:rPr>
        <w:t xml:space="preserve">The designs have been made from different perspectives in which the public domain, the user and the architect are addressed. The public space and the characteristic facade part and their appearance on the surroundings are also important. By means of bold statements, case studies and location analyses, all students individually came to a design in which they distilled the qualities of the building and improved its weaknesses. </w:t>
      </w:r>
    </w:p>
    <w:p w14:paraId="37873D6F" w14:textId="77777777" w:rsidR="00F51595" w:rsidRPr="00F51595" w:rsidRDefault="00F51595" w:rsidP="00F51595">
      <w:pPr>
        <w:ind w:left="-567" w:right="-241"/>
        <w:rPr>
          <w:bCs/>
          <w:color w:val="auto"/>
          <w:lang w:val="en-US"/>
        </w:rPr>
      </w:pPr>
    </w:p>
    <w:p w14:paraId="5A4CA7EF" w14:textId="3F3C7242" w:rsidR="00F51595" w:rsidRPr="00F51595" w:rsidRDefault="00F51595" w:rsidP="00F51595">
      <w:pPr>
        <w:ind w:left="-567" w:right="-241"/>
        <w:rPr>
          <w:bCs/>
          <w:color w:val="auto"/>
          <w:lang w:val="en-US"/>
        </w:rPr>
      </w:pPr>
      <w:r w:rsidRPr="00F51595">
        <w:rPr>
          <w:bCs/>
          <w:color w:val="auto"/>
          <w:lang w:val="en-US"/>
        </w:rPr>
        <w:t>The breathing space created in the meantime offers a rare moment to create something new. This moment offers the opportunity to turn the building into a place that is full of meaning. An exquisite and rare opportunity to show space that responds to changes in the world of art and culture. Of course</w:t>
      </w:r>
      <w:r w:rsidR="005D7F3A">
        <w:rPr>
          <w:bCs/>
          <w:color w:val="auto"/>
          <w:lang w:val="en-US"/>
        </w:rPr>
        <w:t>,</w:t>
      </w:r>
      <w:r w:rsidRPr="00F51595">
        <w:rPr>
          <w:bCs/>
          <w:color w:val="auto"/>
          <w:lang w:val="en-US"/>
        </w:rPr>
        <w:t xml:space="preserve"> under the motto of Marcel Breuer: 'Form follows function - but not always'. </w:t>
      </w:r>
    </w:p>
    <w:p w14:paraId="49D36925" w14:textId="77777777" w:rsidR="00F51595" w:rsidRDefault="00F51595" w:rsidP="00F51595">
      <w:pPr>
        <w:ind w:left="-567" w:right="-241"/>
        <w:rPr>
          <w:b/>
          <w:bCs/>
          <w:color w:val="auto"/>
          <w:lang w:val="en-US"/>
        </w:rPr>
      </w:pPr>
    </w:p>
    <w:p w14:paraId="48AE77C6" w14:textId="77777777" w:rsidR="00F51595" w:rsidRPr="00F51595" w:rsidRDefault="00F51595" w:rsidP="00F51595">
      <w:pPr>
        <w:ind w:left="-567" w:right="-241"/>
        <w:rPr>
          <w:b/>
          <w:bCs/>
          <w:color w:val="auto"/>
          <w:lang w:val="en-US"/>
        </w:rPr>
      </w:pPr>
    </w:p>
    <w:p w14:paraId="29D6998A" w14:textId="14AF68C6" w:rsidR="00650362" w:rsidRPr="0075631B" w:rsidRDefault="00650362" w:rsidP="00650362">
      <w:pPr>
        <w:pStyle w:val="Standaard1"/>
        <w:ind w:left="-567" w:right="-241"/>
        <w:rPr>
          <w:color w:val="auto"/>
          <w:sz w:val="20"/>
          <w:szCs w:val="20"/>
          <w:lang w:val="en-GB"/>
        </w:rPr>
      </w:pPr>
      <w:r w:rsidRPr="0075631B">
        <w:rPr>
          <w:sz w:val="20"/>
          <w:szCs w:val="20"/>
          <w:lang w:val="en-GB"/>
        </w:rPr>
        <w:t xml:space="preserve">If you have any questions, please contact </w:t>
      </w:r>
      <w:r w:rsidRPr="0075631B">
        <w:rPr>
          <w:color w:val="auto"/>
          <w:sz w:val="20"/>
          <w:szCs w:val="20"/>
          <w:lang w:val="en-GB"/>
        </w:rPr>
        <w:t xml:space="preserve">MJ Sondeijker: </w:t>
      </w:r>
      <w:hyperlink r:id="rId9" w:history="1">
        <w:r w:rsidRPr="0075631B">
          <w:rPr>
            <w:rStyle w:val="Hyperlink"/>
            <w:sz w:val="20"/>
            <w:szCs w:val="20"/>
            <w:lang w:val="en-GB"/>
          </w:rPr>
          <w:t>marie-jose@westdenhaag.nl</w:t>
        </w:r>
      </w:hyperlink>
      <w:r w:rsidRPr="0075631B">
        <w:rPr>
          <w:rStyle w:val="Hyperlink"/>
          <w:sz w:val="20"/>
          <w:szCs w:val="20"/>
          <w:u w:val="none"/>
          <w:lang w:val="en-GB"/>
        </w:rPr>
        <w:t xml:space="preserve"> </w:t>
      </w:r>
      <w:r w:rsidR="005D7F3A">
        <w:rPr>
          <w:color w:val="auto"/>
          <w:sz w:val="20"/>
          <w:szCs w:val="20"/>
          <w:lang w:val="en-GB"/>
        </w:rPr>
        <w:t>or</w:t>
      </w:r>
      <w:r w:rsidRPr="0075631B">
        <w:rPr>
          <w:color w:val="auto"/>
          <w:sz w:val="20"/>
          <w:szCs w:val="20"/>
          <w:lang w:val="en-GB"/>
        </w:rPr>
        <w:t xml:space="preserve"> (0)70.3925359</w:t>
      </w:r>
    </w:p>
    <w:p w14:paraId="28CD1B7A" w14:textId="77777777" w:rsidR="00650362" w:rsidRPr="0075631B" w:rsidRDefault="00650362" w:rsidP="00650362">
      <w:pPr>
        <w:pStyle w:val="Standaard1"/>
        <w:ind w:left="-567"/>
        <w:rPr>
          <w:color w:val="A6A6A6" w:themeColor="background1" w:themeShade="A6"/>
          <w:sz w:val="16"/>
          <w:szCs w:val="16"/>
          <w:lang w:val="en-GB"/>
        </w:rPr>
      </w:pPr>
    </w:p>
    <w:p w14:paraId="5FA3D0B7" w14:textId="77777777" w:rsidR="00650362" w:rsidRPr="0075631B" w:rsidRDefault="00650362" w:rsidP="00650362">
      <w:pPr>
        <w:pStyle w:val="Standaard1"/>
        <w:ind w:left="-567"/>
        <w:rPr>
          <w:bCs/>
          <w:color w:val="A6A6A6" w:themeColor="background1" w:themeShade="A6"/>
          <w:sz w:val="16"/>
          <w:szCs w:val="16"/>
          <w:lang w:val="en-GB"/>
        </w:rPr>
      </w:pPr>
      <w:r w:rsidRPr="0075631B">
        <w:rPr>
          <w:color w:val="A6A6A6" w:themeColor="background1" w:themeShade="A6"/>
          <w:sz w:val="16"/>
          <w:szCs w:val="16"/>
          <w:lang w:val="en-GB"/>
        </w:rPr>
        <w:t xml:space="preserve">The former American embassy ‘Onze Ambassade’ </w:t>
      </w:r>
      <w:r w:rsidRPr="0075631B">
        <w:rPr>
          <w:bCs/>
          <w:color w:val="A6A6A6" w:themeColor="background1" w:themeShade="A6"/>
          <w:sz w:val="16"/>
          <w:szCs w:val="16"/>
          <w:lang w:val="en-GB"/>
        </w:rPr>
        <w:t>is managed by ANNA Vastgoed &amp; Cultuur and Art Institute West Den Haag. The program of West is supported by the municipality of The Hague and the Ministry of Education, Cultural Affairs and Science.</w:t>
      </w:r>
    </w:p>
    <w:sectPr w:rsidR="00650362" w:rsidRPr="0075631B" w:rsidSect="00E12FB5">
      <w:footerReference w:type="even" r:id="rId10"/>
      <w:footerReference w:type="default" r:id="rId11"/>
      <w:pgSz w:w="11900" w:h="16840"/>
      <w:pgMar w:top="993"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091FC" w14:textId="77777777" w:rsidR="00D8310D" w:rsidRDefault="00D8310D" w:rsidP="00203140">
      <w:r>
        <w:separator/>
      </w:r>
    </w:p>
  </w:endnote>
  <w:endnote w:type="continuationSeparator" w:id="0">
    <w:p w14:paraId="56C88295" w14:textId="77777777" w:rsidR="00D8310D" w:rsidRDefault="00D8310D"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6C265C" w:rsidRPr="00806AFB" w:rsidRDefault="00721206">
    <w:pPr>
      <w:pStyle w:val="Footer"/>
      <w:rPr>
        <w:lang w:val="en-US"/>
      </w:rPr>
    </w:pPr>
    <w:sdt>
      <w:sdtPr>
        <w:id w:val="-406839813"/>
        <w:placeholder>
          <w:docPart w:val="5D99629167F746FB8B3213828853395B"/>
        </w:placeholder>
        <w:temporary/>
        <w:showingPlcHdr/>
      </w:sdtPr>
      <w:sdtEndPr/>
      <w:sdtContent>
        <w:r w:rsidR="006C265C" w:rsidRPr="00806AFB">
          <w:rPr>
            <w:lang w:val="en-US"/>
          </w:rPr>
          <w:t>[Type text]</w:t>
        </w:r>
      </w:sdtContent>
    </w:sdt>
    <w:r w:rsidR="006C265C">
      <w:ptab w:relativeTo="margin" w:alignment="center" w:leader="none"/>
    </w:r>
    <w:sdt>
      <w:sdtPr>
        <w:id w:val="1729575562"/>
        <w:placeholder>
          <w:docPart w:val="23613BD058EC4229A36082DCFA98176D"/>
        </w:placeholder>
        <w:temporary/>
        <w:showingPlcHdr/>
      </w:sdtPr>
      <w:sdtEndPr/>
      <w:sdtContent>
        <w:r w:rsidR="006C265C" w:rsidRPr="00806AFB">
          <w:rPr>
            <w:lang w:val="en-US"/>
          </w:rPr>
          <w:t>[Type text]</w:t>
        </w:r>
      </w:sdtContent>
    </w:sdt>
    <w:r w:rsidR="006C265C">
      <w:ptab w:relativeTo="margin" w:alignment="right" w:leader="none"/>
    </w:r>
    <w:sdt>
      <w:sdtPr>
        <w:id w:val="70699989"/>
        <w:placeholder>
          <w:docPart w:val="28603ADDAE0D4D3BB747E4942E7344F9"/>
        </w:placeholder>
        <w:temporary/>
        <w:showingPlcHdr/>
      </w:sdtPr>
      <w:sdtEndPr/>
      <w:sdtContent>
        <w:r w:rsidR="006C265C"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77777777" w:rsidR="006C265C" w:rsidRPr="00F37F04" w:rsidRDefault="006C265C"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Pr="00E163B0">
      <w:rPr>
        <w:rFonts w:ascii="Helvetica Neue" w:eastAsia="Times New Roman" w:hAnsi="Helvetica Neue"/>
        <w:color w:val="auto"/>
        <w:sz w:val="18"/>
        <w:szCs w:val="18"/>
        <w:lang w:eastAsia="nl-BE"/>
      </w:rPr>
      <w:t>Den Haag NL, +31(0)70.3925359, www.westdenhaag.nl</w:t>
    </w:r>
  </w:p>
  <w:p w14:paraId="300F00E8" w14:textId="77777777" w:rsidR="006C265C" w:rsidRPr="005A3F97" w:rsidRDefault="006C265C"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ACDB2" w14:textId="77777777" w:rsidR="00D8310D" w:rsidRDefault="00D8310D" w:rsidP="00203140">
      <w:r>
        <w:separator/>
      </w:r>
    </w:p>
  </w:footnote>
  <w:footnote w:type="continuationSeparator" w:id="0">
    <w:p w14:paraId="2BD4CCD9" w14:textId="77777777" w:rsidR="00D8310D" w:rsidRDefault="00D8310D" w:rsidP="002031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
    <w15:presenceInfo w15:providerId="None" w15:userId="m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5EA9"/>
    <w:rsid w:val="000374EB"/>
    <w:rsid w:val="00081A17"/>
    <w:rsid w:val="000A0D55"/>
    <w:rsid w:val="000C7704"/>
    <w:rsid w:val="000D5D49"/>
    <w:rsid w:val="00100AF1"/>
    <w:rsid w:val="00102A32"/>
    <w:rsid w:val="00114F34"/>
    <w:rsid w:val="0011777F"/>
    <w:rsid w:val="001223B1"/>
    <w:rsid w:val="00131D50"/>
    <w:rsid w:val="001A47E4"/>
    <w:rsid w:val="001B1ED3"/>
    <w:rsid w:val="001C6ACE"/>
    <w:rsid w:val="001E58E7"/>
    <w:rsid w:val="001F7E3F"/>
    <w:rsid w:val="0020304B"/>
    <w:rsid w:val="00203140"/>
    <w:rsid w:val="00203AE3"/>
    <w:rsid w:val="00206863"/>
    <w:rsid w:val="002258E1"/>
    <w:rsid w:val="00231407"/>
    <w:rsid w:val="00251ED1"/>
    <w:rsid w:val="00260C44"/>
    <w:rsid w:val="0027286F"/>
    <w:rsid w:val="00291C10"/>
    <w:rsid w:val="002A75D1"/>
    <w:rsid w:val="002F1510"/>
    <w:rsid w:val="00321A11"/>
    <w:rsid w:val="003461CA"/>
    <w:rsid w:val="00353984"/>
    <w:rsid w:val="003A022D"/>
    <w:rsid w:val="003B41F2"/>
    <w:rsid w:val="003B4DC1"/>
    <w:rsid w:val="003B6180"/>
    <w:rsid w:val="00400909"/>
    <w:rsid w:val="004237FD"/>
    <w:rsid w:val="00426B3F"/>
    <w:rsid w:val="00432EE9"/>
    <w:rsid w:val="0047662A"/>
    <w:rsid w:val="004F2405"/>
    <w:rsid w:val="004F3839"/>
    <w:rsid w:val="005539C5"/>
    <w:rsid w:val="005667C0"/>
    <w:rsid w:val="005A2513"/>
    <w:rsid w:val="005B5D71"/>
    <w:rsid w:val="005D1111"/>
    <w:rsid w:val="005D1578"/>
    <w:rsid w:val="005D75B8"/>
    <w:rsid w:val="005D777A"/>
    <w:rsid w:val="005D7F3A"/>
    <w:rsid w:val="005E0DE7"/>
    <w:rsid w:val="00636E17"/>
    <w:rsid w:val="00650362"/>
    <w:rsid w:val="006573B7"/>
    <w:rsid w:val="00662C2B"/>
    <w:rsid w:val="00674727"/>
    <w:rsid w:val="00676ACC"/>
    <w:rsid w:val="0068342D"/>
    <w:rsid w:val="00693388"/>
    <w:rsid w:val="006A736E"/>
    <w:rsid w:val="006B378D"/>
    <w:rsid w:val="006C1A56"/>
    <w:rsid w:val="006C265C"/>
    <w:rsid w:val="006F5082"/>
    <w:rsid w:val="00721206"/>
    <w:rsid w:val="007242B5"/>
    <w:rsid w:val="0075631B"/>
    <w:rsid w:val="00761FAA"/>
    <w:rsid w:val="00765916"/>
    <w:rsid w:val="00765F62"/>
    <w:rsid w:val="007C439C"/>
    <w:rsid w:val="007D5C63"/>
    <w:rsid w:val="00800DB0"/>
    <w:rsid w:val="00807B7E"/>
    <w:rsid w:val="008103F1"/>
    <w:rsid w:val="00822A76"/>
    <w:rsid w:val="00840CD4"/>
    <w:rsid w:val="00845D77"/>
    <w:rsid w:val="00855266"/>
    <w:rsid w:val="00884981"/>
    <w:rsid w:val="0089172F"/>
    <w:rsid w:val="008A28B8"/>
    <w:rsid w:val="008B11A2"/>
    <w:rsid w:val="008B402A"/>
    <w:rsid w:val="008D1B49"/>
    <w:rsid w:val="008D40AD"/>
    <w:rsid w:val="008E1B44"/>
    <w:rsid w:val="008F4A1F"/>
    <w:rsid w:val="00912B9F"/>
    <w:rsid w:val="00972E7C"/>
    <w:rsid w:val="00987689"/>
    <w:rsid w:val="009B7F9C"/>
    <w:rsid w:val="009C36F4"/>
    <w:rsid w:val="009E1210"/>
    <w:rsid w:val="00A15E7B"/>
    <w:rsid w:val="00A50D43"/>
    <w:rsid w:val="00A524A3"/>
    <w:rsid w:val="00A52987"/>
    <w:rsid w:val="00A53B9C"/>
    <w:rsid w:val="00A74731"/>
    <w:rsid w:val="00A924EE"/>
    <w:rsid w:val="00AE6DF9"/>
    <w:rsid w:val="00AF2D97"/>
    <w:rsid w:val="00B0733B"/>
    <w:rsid w:val="00B445CD"/>
    <w:rsid w:val="00B63B14"/>
    <w:rsid w:val="00B74CD6"/>
    <w:rsid w:val="00BA40DE"/>
    <w:rsid w:val="00BC1A07"/>
    <w:rsid w:val="00BC4C02"/>
    <w:rsid w:val="00BD20B0"/>
    <w:rsid w:val="00BE67AB"/>
    <w:rsid w:val="00C55360"/>
    <w:rsid w:val="00C6253B"/>
    <w:rsid w:val="00C646D3"/>
    <w:rsid w:val="00C90CA7"/>
    <w:rsid w:val="00CA2D20"/>
    <w:rsid w:val="00D033DF"/>
    <w:rsid w:val="00D462E7"/>
    <w:rsid w:val="00D50FC3"/>
    <w:rsid w:val="00D62C62"/>
    <w:rsid w:val="00D8310D"/>
    <w:rsid w:val="00D8631E"/>
    <w:rsid w:val="00D91A0A"/>
    <w:rsid w:val="00DB5EB0"/>
    <w:rsid w:val="00DB7184"/>
    <w:rsid w:val="00DC7442"/>
    <w:rsid w:val="00DD24EE"/>
    <w:rsid w:val="00DD53F1"/>
    <w:rsid w:val="00DE19A8"/>
    <w:rsid w:val="00DE69EC"/>
    <w:rsid w:val="00DE70EC"/>
    <w:rsid w:val="00DF4D68"/>
    <w:rsid w:val="00E069AF"/>
    <w:rsid w:val="00E12FB5"/>
    <w:rsid w:val="00E1340F"/>
    <w:rsid w:val="00E23992"/>
    <w:rsid w:val="00E46F4D"/>
    <w:rsid w:val="00E57E9F"/>
    <w:rsid w:val="00EA6CFD"/>
    <w:rsid w:val="00EE5E14"/>
    <w:rsid w:val="00F21FDD"/>
    <w:rsid w:val="00F37934"/>
    <w:rsid w:val="00F51595"/>
    <w:rsid w:val="00F5652E"/>
    <w:rsid w:val="00F67526"/>
    <w:rsid w:val="00F744ED"/>
    <w:rsid w:val="00F81FE5"/>
    <w:rsid w:val="00F85B8E"/>
    <w:rsid w:val="00FC51B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69500596">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141389511">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04736061">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28245002">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westdenhaag.nl" TargetMode="External"/><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1659D"/>
    <w:rsid w:val="00281A68"/>
    <w:rsid w:val="00426032"/>
    <w:rsid w:val="00432886"/>
    <w:rsid w:val="00455990"/>
    <w:rsid w:val="0047397F"/>
    <w:rsid w:val="00494804"/>
    <w:rsid w:val="005B43A1"/>
    <w:rsid w:val="00606177"/>
    <w:rsid w:val="00646A01"/>
    <w:rsid w:val="00681FC6"/>
    <w:rsid w:val="006E37D8"/>
    <w:rsid w:val="00781A9B"/>
    <w:rsid w:val="00C67A3D"/>
    <w:rsid w:val="00E20DE2"/>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3182</Characters>
  <Application>Microsoft Macintosh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cp:lastPrinted>2020-01-16T15:18:00Z</cp:lastPrinted>
  <dcterms:created xsi:type="dcterms:W3CDTF">2020-01-18T18:51:00Z</dcterms:created>
  <dcterms:modified xsi:type="dcterms:W3CDTF">2020-01-18T18:51:00Z</dcterms:modified>
</cp:coreProperties>
</file>